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5B" w:rsidRPr="00752319" w:rsidRDefault="00FD365B">
      <w:pPr>
        <w:rPr>
          <w:rFonts w:ascii="Cillian" w:hAnsi="Cillian" w:cs="Times New Roman"/>
          <w:sz w:val="20"/>
          <w:szCs w:val="20"/>
        </w:rPr>
      </w:pPr>
      <w:r w:rsidRPr="00752319">
        <w:rPr>
          <w:rFonts w:ascii="Cillian" w:hAnsi="Cillian" w:cs="Times New Roman"/>
          <w:sz w:val="20"/>
          <w:szCs w:val="20"/>
        </w:rPr>
        <w:t>Decentralizovaný rozvojový projekt</w:t>
      </w:r>
    </w:p>
    <w:p w:rsidR="00FD365B" w:rsidRPr="00752319" w:rsidRDefault="00282890">
      <w:pPr>
        <w:rPr>
          <w:rFonts w:ascii="Cillian" w:hAnsi="Cillian" w:cs="Times New Roman"/>
          <w:sz w:val="20"/>
          <w:szCs w:val="20"/>
        </w:rPr>
      </w:pPr>
      <w:r w:rsidRPr="00752319">
        <w:rPr>
          <w:rFonts w:ascii="Cillian" w:hAnsi="Cillian" w:cs="Times New Roman"/>
          <w:b/>
          <w:sz w:val="20"/>
          <w:szCs w:val="20"/>
        </w:rPr>
        <w:t>Číslo zastřešujícího projektu:</w:t>
      </w:r>
      <w:r w:rsidRPr="00752319">
        <w:rPr>
          <w:rFonts w:ascii="Cillian" w:hAnsi="Cillian" w:cs="Times New Roman"/>
          <w:sz w:val="20"/>
          <w:szCs w:val="20"/>
        </w:rPr>
        <w:t xml:space="preserve"> 19/10</w:t>
      </w:r>
    </w:p>
    <w:p w:rsidR="00282890" w:rsidRPr="00752319" w:rsidRDefault="00282890">
      <w:pPr>
        <w:rPr>
          <w:rFonts w:ascii="Cillian" w:hAnsi="Cillian" w:cs="Times New Roman"/>
          <w:sz w:val="20"/>
          <w:szCs w:val="20"/>
        </w:rPr>
      </w:pPr>
      <w:r w:rsidRPr="00752319">
        <w:rPr>
          <w:rFonts w:ascii="Cillian" w:hAnsi="Cillian" w:cs="Times New Roman"/>
          <w:b/>
          <w:sz w:val="20"/>
          <w:szCs w:val="20"/>
        </w:rPr>
        <w:t>Název projektu:</w:t>
      </w:r>
      <w:r w:rsidRPr="00752319">
        <w:rPr>
          <w:rFonts w:ascii="Cillian" w:hAnsi="Cillian" w:cs="Times New Roman"/>
          <w:sz w:val="20"/>
          <w:szCs w:val="20"/>
        </w:rPr>
        <w:t xml:space="preserve"> </w:t>
      </w:r>
      <w:r w:rsidR="001E2A76">
        <w:rPr>
          <w:rFonts w:ascii="Cillian" w:hAnsi="Cillian" w:cs="Times New Roman"/>
          <w:sz w:val="20"/>
          <w:szCs w:val="20"/>
        </w:rPr>
        <w:t xml:space="preserve">              </w:t>
      </w:r>
      <w:r w:rsidRPr="00752319">
        <w:rPr>
          <w:rFonts w:ascii="Cillian" w:hAnsi="Cillian" w:cs="Times New Roman"/>
          <w:sz w:val="20"/>
          <w:szCs w:val="20"/>
        </w:rPr>
        <w:t>Inovace laboratoře SPR</w:t>
      </w:r>
    </w:p>
    <w:p w:rsidR="00282890" w:rsidRPr="00752319" w:rsidRDefault="00282890">
      <w:pPr>
        <w:rPr>
          <w:rFonts w:ascii="Cillian" w:hAnsi="Cillian" w:cs="Times New Roman"/>
          <w:sz w:val="20"/>
          <w:szCs w:val="20"/>
        </w:rPr>
      </w:pPr>
      <w:r w:rsidRPr="00752319">
        <w:rPr>
          <w:rFonts w:ascii="Cillian" w:hAnsi="Cillian" w:cs="Times New Roman"/>
          <w:b/>
          <w:sz w:val="20"/>
          <w:szCs w:val="20"/>
        </w:rPr>
        <w:t>Číslo a název programu:</w:t>
      </w:r>
      <w:r w:rsidRPr="00752319">
        <w:rPr>
          <w:rFonts w:ascii="Cillian" w:hAnsi="Cillian" w:cs="Times New Roman"/>
          <w:sz w:val="20"/>
          <w:szCs w:val="20"/>
        </w:rPr>
        <w:t xml:space="preserve"> 3. Program na rozvoj přístrojového vybavení a moderních technologií</w:t>
      </w:r>
    </w:p>
    <w:p w:rsidR="00346521" w:rsidRDefault="00346521">
      <w:pPr>
        <w:rPr>
          <w:rFonts w:ascii="Cillian" w:hAnsi="Cillian" w:cs="Times New Roman"/>
          <w:sz w:val="20"/>
          <w:szCs w:val="20"/>
        </w:rPr>
      </w:pPr>
      <w:r w:rsidRPr="00752319">
        <w:rPr>
          <w:rFonts w:ascii="Cillian" w:hAnsi="Cillian" w:cs="Times New Roman"/>
          <w:b/>
          <w:sz w:val="20"/>
          <w:szCs w:val="20"/>
        </w:rPr>
        <w:t>Dotace:</w:t>
      </w:r>
      <w:r w:rsidR="001E2A76">
        <w:rPr>
          <w:rFonts w:ascii="Cillian" w:hAnsi="Cillian" w:cs="Times New Roman"/>
          <w:b/>
          <w:sz w:val="20"/>
          <w:szCs w:val="20"/>
        </w:rPr>
        <w:t xml:space="preserve">                        </w:t>
      </w:r>
      <w:r w:rsidRPr="00752319">
        <w:rPr>
          <w:rFonts w:ascii="Cillian" w:hAnsi="Cillian" w:cs="Times New Roman"/>
          <w:sz w:val="20"/>
          <w:szCs w:val="20"/>
        </w:rPr>
        <w:t xml:space="preserve"> 885 tis. Kč (pouze kapitálové finanční prostředky)</w:t>
      </w:r>
    </w:p>
    <w:p w:rsidR="0055304F" w:rsidRPr="0055304F" w:rsidRDefault="0055304F" w:rsidP="0055304F">
      <w:pPr>
        <w:pStyle w:val="Nadpis1"/>
        <w:spacing w:before="0" w:beforeAutospacing="0" w:after="240" w:afterAutospacing="0"/>
        <w:rPr>
          <w:rFonts w:ascii="Cillian" w:hAnsi="Cillian"/>
          <w:b w:val="0"/>
          <w:sz w:val="20"/>
          <w:szCs w:val="20"/>
        </w:rPr>
      </w:pPr>
      <w:r w:rsidRPr="0055304F">
        <w:rPr>
          <w:rFonts w:ascii="Cillian" w:hAnsi="Cillian"/>
          <w:b w:val="0"/>
          <w:sz w:val="20"/>
          <w:szCs w:val="20"/>
        </w:rPr>
        <w:t>Řešitel:</w:t>
      </w:r>
      <w:r>
        <w:rPr>
          <w:rFonts w:ascii="Cillian" w:hAnsi="Cillian"/>
          <w:b w:val="0"/>
          <w:sz w:val="20"/>
          <w:szCs w:val="20"/>
        </w:rPr>
        <w:t xml:space="preserve">                             </w:t>
      </w:r>
      <w:r w:rsidRPr="0055304F">
        <w:rPr>
          <w:rFonts w:ascii="Cillian" w:hAnsi="Cillian"/>
          <w:b w:val="0"/>
          <w:sz w:val="20"/>
          <w:szCs w:val="20"/>
        </w:rPr>
        <w:t xml:space="preserve">prof. Ing. </w:t>
      </w:r>
      <w:proofErr w:type="spellStart"/>
      <w:r w:rsidRPr="0055304F">
        <w:rPr>
          <w:rFonts w:ascii="Cillian" w:hAnsi="Cillian"/>
          <w:b w:val="0"/>
          <w:sz w:val="20"/>
          <w:szCs w:val="20"/>
        </w:rPr>
        <w:t>Pištora</w:t>
      </w:r>
      <w:proofErr w:type="spellEnd"/>
      <w:r w:rsidRPr="0055304F">
        <w:rPr>
          <w:rFonts w:ascii="Cillian" w:hAnsi="Cillian"/>
          <w:b w:val="0"/>
          <w:sz w:val="20"/>
          <w:szCs w:val="20"/>
        </w:rPr>
        <w:t xml:space="preserve"> Jaromír, CSc.</w:t>
      </w:r>
    </w:p>
    <w:p w:rsidR="0055304F" w:rsidRPr="0055304F" w:rsidRDefault="0055304F">
      <w:pPr>
        <w:rPr>
          <w:rFonts w:ascii="Cillian" w:hAnsi="Cillian" w:cs="Times New Roman"/>
          <w:b/>
          <w:sz w:val="20"/>
          <w:szCs w:val="20"/>
        </w:rPr>
      </w:pPr>
    </w:p>
    <w:p w:rsidR="00346521" w:rsidRPr="00752319" w:rsidRDefault="00346521">
      <w:pPr>
        <w:rPr>
          <w:rFonts w:ascii="Cillian" w:hAnsi="Cillian" w:cs="Times New Roman"/>
          <w:b/>
          <w:sz w:val="20"/>
          <w:szCs w:val="20"/>
        </w:rPr>
      </w:pPr>
      <w:r w:rsidRPr="00752319">
        <w:rPr>
          <w:rFonts w:ascii="Cillian" w:hAnsi="Cillian" w:cs="Times New Roman"/>
          <w:b/>
          <w:sz w:val="20"/>
          <w:szCs w:val="20"/>
        </w:rPr>
        <w:t>Anotace:</w:t>
      </w:r>
    </w:p>
    <w:p w:rsidR="00346521" w:rsidRPr="00752319" w:rsidRDefault="00346521" w:rsidP="00346521">
      <w:pPr>
        <w:pStyle w:val="Prosttext"/>
        <w:jc w:val="both"/>
        <w:rPr>
          <w:rFonts w:ascii="Cillian" w:hAnsi="Cillian" w:cs="Times New Roman"/>
          <w:sz w:val="20"/>
          <w:szCs w:val="20"/>
        </w:rPr>
      </w:pPr>
    </w:p>
    <w:p w:rsidR="00346521" w:rsidRPr="00752319" w:rsidRDefault="00346521" w:rsidP="00346521">
      <w:pPr>
        <w:pStyle w:val="Prosttext"/>
        <w:jc w:val="both"/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</w:pPr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V</w:t>
      </w:r>
      <w:r w:rsidRPr="007523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průběhu roku 2011 proběhl nákup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elipsometrického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modulu se zobrazovací jednotkou (doplněk systému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Multiskop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–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optomechanické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zařízení pro generaci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plazmonových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vln – SPR). </w:t>
      </w:r>
      <w:proofErr w:type="spellStart"/>
      <w:r w:rsidRPr="00752319">
        <w:rPr>
          <w:rFonts w:ascii="Cillian" w:hAnsi="Cillian" w:cs="Times New Roman"/>
          <w:sz w:val="20"/>
          <w:szCs w:val="20"/>
        </w:rPr>
        <w:t>Ellipsometrický</w:t>
      </w:r>
      <w:proofErr w:type="spellEnd"/>
      <w:r w:rsidRPr="00752319">
        <w:rPr>
          <w:rFonts w:ascii="Cillian" w:hAnsi="Cillian" w:cs="Times New Roman"/>
          <w:sz w:val="20"/>
          <w:szCs w:val="20"/>
        </w:rPr>
        <w:t xml:space="preserve"> modul je tvořen dvěma motorovými rotačními </w:t>
      </w:r>
      <w:proofErr w:type="spellStart"/>
      <w:r w:rsidRPr="00752319">
        <w:rPr>
          <w:rFonts w:ascii="Cillian" w:hAnsi="Cillian" w:cs="Times New Roman"/>
          <w:sz w:val="20"/>
          <w:szCs w:val="20"/>
        </w:rPr>
        <w:t>ultrapřesnými</w:t>
      </w:r>
      <w:proofErr w:type="spellEnd"/>
      <w:r w:rsidRPr="00752319">
        <w:rPr>
          <w:rFonts w:ascii="Cillian" w:hAnsi="Cillian" w:cs="Times New Roman"/>
          <w:sz w:val="20"/>
          <w:szCs w:val="20"/>
        </w:rPr>
        <w:t xml:space="preserve"> pohonnými jednotkami, motorovou řídicí jednotkou, dvěma </w:t>
      </w:r>
      <w:proofErr w:type="spellStart"/>
      <w:r w:rsidRPr="00752319">
        <w:rPr>
          <w:rFonts w:ascii="Cillian" w:hAnsi="Cillian" w:cs="Times New Roman"/>
          <w:sz w:val="20"/>
          <w:szCs w:val="20"/>
        </w:rPr>
        <w:t>Glen</w:t>
      </w:r>
      <w:proofErr w:type="spellEnd"/>
      <w:r w:rsidRPr="00752319">
        <w:rPr>
          <w:rFonts w:ascii="Cillian" w:hAnsi="Cillian" w:cs="Times New Roman"/>
          <w:sz w:val="20"/>
          <w:szCs w:val="20"/>
        </w:rPr>
        <w:t>-</w:t>
      </w:r>
      <w:proofErr w:type="spellStart"/>
      <w:r w:rsidRPr="00752319">
        <w:rPr>
          <w:rFonts w:ascii="Cillian" w:hAnsi="Cillian" w:cs="Times New Roman"/>
          <w:sz w:val="20"/>
          <w:szCs w:val="20"/>
        </w:rPr>
        <w:t>Thompsnovy</w:t>
      </w:r>
      <w:proofErr w:type="spellEnd"/>
      <w:r w:rsidRPr="00752319">
        <w:rPr>
          <w:rFonts w:ascii="Cillian" w:hAnsi="Cillian" w:cs="Times New Roman"/>
          <w:sz w:val="20"/>
          <w:szCs w:val="20"/>
        </w:rPr>
        <w:t xml:space="preserve"> hranoly, polarizátory, potřebnými mechanickými díly a software. Zobrazovací část obsahuje obrazový </w:t>
      </w:r>
      <w:proofErr w:type="spellStart"/>
      <w:r w:rsidRPr="00752319">
        <w:rPr>
          <w:rFonts w:ascii="Cillian" w:hAnsi="Cillian" w:cs="Times New Roman"/>
          <w:sz w:val="20"/>
          <w:szCs w:val="20"/>
        </w:rPr>
        <w:t>graber</w:t>
      </w:r>
      <w:proofErr w:type="spellEnd"/>
      <w:r w:rsidRPr="00752319">
        <w:rPr>
          <w:rFonts w:ascii="Cillian" w:hAnsi="Cillian" w:cs="Times New Roman"/>
          <w:sz w:val="20"/>
          <w:szCs w:val="20"/>
        </w:rPr>
        <w:t xml:space="preserve">, manuální zaostřování, objektiv, CCD kameru, </w:t>
      </w:r>
      <w:proofErr w:type="spellStart"/>
      <w:r w:rsidRPr="00752319">
        <w:rPr>
          <w:rFonts w:ascii="Cillian" w:hAnsi="Cillian" w:cs="Times New Roman"/>
          <w:sz w:val="20"/>
          <w:szCs w:val="20"/>
        </w:rPr>
        <w:t>piezopohony</w:t>
      </w:r>
      <w:proofErr w:type="spellEnd"/>
      <w:r w:rsidRPr="00752319">
        <w:rPr>
          <w:rFonts w:ascii="Cillian" w:hAnsi="Cillian" w:cs="Times New Roman"/>
          <w:sz w:val="20"/>
          <w:szCs w:val="20"/>
        </w:rPr>
        <w:t xml:space="preserve"> pro nastavení a řídicí software. </w:t>
      </w:r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Díky tomuto modulu došlo k</w:t>
      </w:r>
      <w:r w:rsidRPr="007523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podstatnému rozšíření experimentálního využití původního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Multiskopu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pro studijní účely (realizace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elipsometrických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měření,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magnetoelipsometrie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>magnetoplazmoniky</w:t>
      </w:r>
      <w:proofErr w:type="spellEnd"/>
      <w:r w:rsidRPr="00752319">
        <w:rPr>
          <w:rFonts w:ascii="Cillian" w:eastAsia="Times New Roman" w:hAnsi="Cillian" w:cs="Times New Roman"/>
          <w:color w:val="000000"/>
          <w:sz w:val="20"/>
          <w:szCs w:val="20"/>
          <w:lang w:eastAsia="cs-CZ"/>
        </w:rPr>
        <w:t xml:space="preserve"> – nové experimentální úlohy). </w:t>
      </w:r>
    </w:p>
    <w:p w:rsidR="001F7022" w:rsidRDefault="001F7022" w:rsidP="00346521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7022" w:rsidRPr="00346521" w:rsidRDefault="001F7022" w:rsidP="0034652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869923" cy="2486025"/>
            <wp:effectExtent l="0" t="0" r="0" b="0"/>
            <wp:docPr id="1" name="Obrázek 1" descr="Popis: G:\DCIM\100MEDIA\IMAG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G:\DCIM\100MEDIA\IMAG002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23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521" w:rsidRPr="00346521" w:rsidRDefault="00346521" w:rsidP="0034652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46521" w:rsidRDefault="00346521" w:rsidP="0034652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46521" w:rsidRPr="00FD365B" w:rsidRDefault="00346521">
      <w:pPr>
        <w:rPr>
          <w:rFonts w:ascii="Times New Roman" w:hAnsi="Times New Roman" w:cs="Times New Roman"/>
          <w:sz w:val="24"/>
          <w:szCs w:val="24"/>
        </w:rPr>
      </w:pPr>
    </w:p>
    <w:sectPr w:rsidR="00346521" w:rsidRPr="00FD365B" w:rsidSect="009F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llian"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17"/>
    <w:rsid w:val="001E2A76"/>
    <w:rsid w:val="001F7022"/>
    <w:rsid w:val="00282890"/>
    <w:rsid w:val="00315D13"/>
    <w:rsid w:val="00346521"/>
    <w:rsid w:val="0055304F"/>
    <w:rsid w:val="00752319"/>
    <w:rsid w:val="00897117"/>
    <w:rsid w:val="009F2A53"/>
    <w:rsid w:val="00A25CCA"/>
    <w:rsid w:val="00C63CBB"/>
    <w:rsid w:val="00D577A2"/>
    <w:rsid w:val="00FD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A53"/>
  </w:style>
  <w:style w:type="paragraph" w:styleId="Nadpis1">
    <w:name w:val="heading 1"/>
    <w:basedOn w:val="Normln"/>
    <w:link w:val="Nadpis1Char"/>
    <w:uiPriority w:val="9"/>
    <w:qFormat/>
    <w:rsid w:val="0055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46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6521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2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30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46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6521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BB35.A1B4C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Pištora</dc:creator>
  <cp:keywords/>
  <dc:description/>
  <cp:lastModifiedBy>Jmeno</cp:lastModifiedBy>
  <cp:revision>5</cp:revision>
  <dcterms:created xsi:type="dcterms:W3CDTF">2012-05-10T12:31:00Z</dcterms:created>
  <dcterms:modified xsi:type="dcterms:W3CDTF">2012-05-14T09:06:00Z</dcterms:modified>
</cp:coreProperties>
</file>