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77" w:rsidRPr="008A0993" w:rsidRDefault="002011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Centralizovaný</w:t>
      </w:r>
      <w:r w:rsidR="008A0993" w:rsidRPr="008A0993">
        <w:rPr>
          <w:rFonts w:ascii="Arial" w:hAnsi="Arial" w:cs="Arial"/>
          <w:b/>
          <w:sz w:val="20"/>
          <w:szCs w:val="20"/>
        </w:rPr>
        <w:t xml:space="preserve"> rozvojový projekt pro rok 2012</w:t>
      </w:r>
    </w:p>
    <w:p w:rsidR="00636EC0" w:rsidRPr="008A0993" w:rsidRDefault="00636EC0">
      <w:pPr>
        <w:rPr>
          <w:rFonts w:ascii="Arial" w:hAnsi="Arial" w:cs="Arial"/>
          <w:sz w:val="20"/>
          <w:szCs w:val="20"/>
        </w:rPr>
      </w:pPr>
    </w:p>
    <w:p w:rsidR="00636EC0" w:rsidRPr="008A0993" w:rsidRDefault="00875BB2" w:rsidP="0020117C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8A0993">
        <w:rPr>
          <w:rFonts w:ascii="Arial" w:hAnsi="Arial" w:cs="Arial"/>
          <w:b/>
          <w:sz w:val="20"/>
          <w:szCs w:val="20"/>
        </w:rPr>
        <w:t>Název projektu:</w:t>
      </w:r>
      <w:bookmarkStart w:id="0" w:name="_GoBack"/>
      <w:bookmarkEnd w:id="0"/>
      <w:r w:rsidR="0020117C" w:rsidRPr="0020117C">
        <w:rPr>
          <w:szCs w:val="24"/>
        </w:rPr>
        <w:t xml:space="preserve">Distribuovaná infrastruktura pro tvorbu a publikaci multimediálních vzdělávacích </w:t>
      </w:r>
      <w:r w:rsidR="001837AC">
        <w:rPr>
          <w:szCs w:val="24"/>
        </w:rPr>
        <w:t xml:space="preserve">  </w:t>
      </w:r>
      <w:r w:rsidR="0020117C" w:rsidRPr="0020117C">
        <w:rPr>
          <w:szCs w:val="24"/>
        </w:rPr>
        <w:t xml:space="preserve">objektů na bázi technologie </w:t>
      </w:r>
      <w:proofErr w:type="spellStart"/>
      <w:r w:rsidR="0020117C" w:rsidRPr="0020117C">
        <w:rPr>
          <w:szCs w:val="24"/>
        </w:rPr>
        <w:t>vícedruhových</w:t>
      </w:r>
      <w:proofErr w:type="spellEnd"/>
      <w:r w:rsidR="0020117C" w:rsidRPr="0020117C">
        <w:rPr>
          <w:szCs w:val="24"/>
        </w:rPr>
        <w:t xml:space="preserve"> médií adaptovaných pro studenty se speciálními potřebami</w:t>
      </w:r>
      <w:r w:rsidR="0020117C" w:rsidRPr="0020117C">
        <w:rPr>
          <w:rFonts w:ascii="Arial" w:hAnsi="Arial" w:cs="Arial"/>
          <w:sz w:val="20"/>
          <w:szCs w:val="20"/>
        </w:rPr>
        <w:t xml:space="preserve"> </w:t>
      </w:r>
    </w:p>
    <w:p w:rsidR="008A0993" w:rsidRDefault="008A0993">
      <w:pPr>
        <w:rPr>
          <w:rFonts w:ascii="Arial" w:hAnsi="Arial" w:cs="Arial"/>
          <w:b/>
          <w:sz w:val="20"/>
          <w:szCs w:val="20"/>
        </w:rPr>
      </w:pPr>
    </w:p>
    <w:p w:rsidR="00875BB2" w:rsidRPr="00875BB2" w:rsidRDefault="00875BB2">
      <w:pPr>
        <w:rPr>
          <w:rFonts w:ascii="Arial" w:hAnsi="Arial" w:cs="Arial"/>
          <w:sz w:val="20"/>
          <w:szCs w:val="20"/>
        </w:rPr>
      </w:pPr>
      <w:r w:rsidRPr="002A5E2E">
        <w:rPr>
          <w:rFonts w:ascii="Arial" w:hAnsi="Arial" w:cs="Arial"/>
          <w:b/>
          <w:sz w:val="20"/>
          <w:szCs w:val="20"/>
        </w:rPr>
        <w:t>Hlavní řešitel</w:t>
      </w:r>
      <w:r w:rsidR="008A0993">
        <w:rPr>
          <w:rFonts w:ascii="Arial" w:hAnsi="Arial" w:cs="Arial"/>
          <w:b/>
          <w:sz w:val="20"/>
          <w:szCs w:val="20"/>
        </w:rPr>
        <w:t xml:space="preserve"> projektu</w:t>
      </w:r>
      <w:r w:rsidRPr="002A5E2E">
        <w:rPr>
          <w:rFonts w:ascii="Arial" w:hAnsi="Arial" w:cs="Arial"/>
          <w:b/>
          <w:sz w:val="20"/>
          <w:szCs w:val="20"/>
        </w:rPr>
        <w:t>:</w:t>
      </w:r>
      <w:r w:rsidRPr="00875BB2">
        <w:rPr>
          <w:rFonts w:ascii="Arial" w:hAnsi="Arial" w:cs="Arial"/>
          <w:sz w:val="20"/>
          <w:szCs w:val="20"/>
        </w:rPr>
        <w:t xml:space="preserve"> RNDr. Ivo </w:t>
      </w:r>
      <w:proofErr w:type="spellStart"/>
      <w:r w:rsidRPr="00875BB2">
        <w:rPr>
          <w:rFonts w:ascii="Arial" w:hAnsi="Arial" w:cs="Arial"/>
          <w:sz w:val="20"/>
          <w:szCs w:val="20"/>
        </w:rPr>
        <w:t>Martiník</w:t>
      </w:r>
      <w:proofErr w:type="spellEnd"/>
      <w:r w:rsidRPr="00875BB2">
        <w:rPr>
          <w:rFonts w:ascii="Arial" w:hAnsi="Arial" w:cs="Arial"/>
          <w:sz w:val="20"/>
          <w:szCs w:val="20"/>
        </w:rPr>
        <w:t>, Ph.D.</w:t>
      </w:r>
    </w:p>
    <w:p w:rsidR="0020117C" w:rsidRDefault="0020117C">
      <w:pPr>
        <w:rPr>
          <w:rFonts w:ascii="Arial" w:hAnsi="Arial" w:cs="Arial"/>
          <w:b/>
          <w:sz w:val="20"/>
          <w:szCs w:val="20"/>
        </w:rPr>
      </w:pPr>
    </w:p>
    <w:p w:rsidR="00875BB2" w:rsidRPr="00875BB2" w:rsidRDefault="00875BB2">
      <w:pPr>
        <w:rPr>
          <w:rFonts w:ascii="Arial" w:hAnsi="Arial" w:cs="Arial"/>
          <w:sz w:val="20"/>
          <w:szCs w:val="20"/>
        </w:rPr>
      </w:pPr>
      <w:r w:rsidRPr="002A5E2E">
        <w:rPr>
          <w:rFonts w:ascii="Arial" w:hAnsi="Arial" w:cs="Arial"/>
          <w:b/>
          <w:sz w:val="20"/>
          <w:szCs w:val="20"/>
        </w:rPr>
        <w:t>Přidělená dotace:</w:t>
      </w:r>
      <w:r w:rsidR="0020117C">
        <w:rPr>
          <w:rFonts w:ascii="Arial" w:hAnsi="Arial" w:cs="Arial"/>
          <w:sz w:val="20"/>
          <w:szCs w:val="20"/>
        </w:rPr>
        <w:t xml:space="preserve"> 4278</w:t>
      </w:r>
      <w:r w:rsidRPr="00875BB2">
        <w:rPr>
          <w:rFonts w:ascii="Arial" w:hAnsi="Arial" w:cs="Arial"/>
          <w:sz w:val="20"/>
          <w:szCs w:val="20"/>
        </w:rPr>
        <w:t xml:space="preserve"> tis. Kč</w:t>
      </w:r>
    </w:p>
    <w:p w:rsidR="00875BB2" w:rsidRDefault="00875BB2">
      <w:pPr>
        <w:rPr>
          <w:rFonts w:ascii="Arial" w:hAnsi="Arial" w:cs="Arial"/>
          <w:sz w:val="20"/>
          <w:szCs w:val="20"/>
        </w:rPr>
      </w:pPr>
    </w:p>
    <w:p w:rsidR="0020117C" w:rsidRPr="0020117C" w:rsidRDefault="0020117C" w:rsidP="0020117C">
      <w:pPr>
        <w:spacing w:line="220" w:lineRule="exact"/>
        <w:rPr>
          <w:rFonts w:ascii="Calibri" w:hAnsi="Calibri"/>
          <w:bCs/>
          <w:sz w:val="20"/>
        </w:rPr>
      </w:pPr>
      <w:r w:rsidRPr="0020117C">
        <w:rPr>
          <w:rFonts w:ascii="Arial" w:hAnsi="Arial" w:cs="Arial"/>
          <w:b/>
          <w:sz w:val="20"/>
          <w:szCs w:val="20"/>
        </w:rPr>
        <w:t>Participující univerzity:</w:t>
      </w:r>
      <w:r w:rsidRPr="0020117C">
        <w:rPr>
          <w:rFonts w:ascii="Calibri" w:hAnsi="Calibri" w:cs="Arial"/>
          <w:b/>
          <w:sz w:val="20"/>
          <w:szCs w:val="20"/>
        </w:rPr>
        <w:t xml:space="preserve"> </w:t>
      </w:r>
      <w:r w:rsidRPr="0020117C">
        <w:rPr>
          <w:rFonts w:ascii="Calibri" w:hAnsi="Calibri"/>
          <w:bCs/>
          <w:sz w:val="20"/>
        </w:rPr>
        <w:t>VŠB-Technická univerzita Ostrava</w:t>
      </w:r>
    </w:p>
    <w:p w:rsidR="0020117C" w:rsidRPr="0020117C" w:rsidRDefault="0020117C" w:rsidP="0020117C">
      <w:pPr>
        <w:spacing w:line="220" w:lineRule="exact"/>
        <w:ind w:firstLine="2268"/>
        <w:rPr>
          <w:rFonts w:ascii="Calibri" w:hAnsi="Calibri"/>
          <w:bCs/>
          <w:sz w:val="20"/>
        </w:rPr>
      </w:pPr>
      <w:r w:rsidRPr="0020117C">
        <w:rPr>
          <w:rFonts w:ascii="Calibri" w:hAnsi="Calibri"/>
          <w:bCs/>
          <w:sz w:val="20"/>
        </w:rPr>
        <w:t>Ostravská univerzita v Ostravě</w:t>
      </w:r>
      <w:r w:rsidRPr="0020117C">
        <w:rPr>
          <w:rFonts w:ascii="Calibri" w:hAnsi="Calibri"/>
          <w:bCs/>
          <w:sz w:val="20"/>
        </w:rPr>
        <w:tab/>
      </w:r>
      <w:r w:rsidRPr="0020117C">
        <w:rPr>
          <w:rFonts w:ascii="Calibri" w:hAnsi="Calibri"/>
          <w:bCs/>
          <w:sz w:val="20"/>
        </w:rPr>
        <w:tab/>
      </w:r>
    </w:p>
    <w:p w:rsidR="0020117C" w:rsidRPr="0020117C" w:rsidRDefault="0020117C" w:rsidP="0020117C">
      <w:pPr>
        <w:spacing w:line="220" w:lineRule="exact"/>
        <w:ind w:firstLine="2268"/>
        <w:rPr>
          <w:rFonts w:ascii="Calibri" w:hAnsi="Calibri"/>
          <w:bCs/>
          <w:sz w:val="20"/>
        </w:rPr>
      </w:pPr>
      <w:r w:rsidRPr="0020117C">
        <w:rPr>
          <w:rFonts w:ascii="Calibri" w:hAnsi="Calibri"/>
          <w:bCs/>
          <w:sz w:val="20"/>
        </w:rPr>
        <w:t>Slezská univerzita v Opavě</w:t>
      </w:r>
    </w:p>
    <w:p w:rsidR="0020117C" w:rsidRPr="0020117C" w:rsidRDefault="0020117C" w:rsidP="0020117C">
      <w:pPr>
        <w:spacing w:line="220" w:lineRule="exact"/>
        <w:ind w:firstLine="2268"/>
        <w:rPr>
          <w:rFonts w:ascii="Calibri" w:hAnsi="Calibri"/>
          <w:bCs/>
          <w:sz w:val="20"/>
        </w:rPr>
      </w:pPr>
      <w:r w:rsidRPr="0020117C">
        <w:rPr>
          <w:rFonts w:ascii="Calibri" w:hAnsi="Calibri"/>
          <w:bCs/>
          <w:sz w:val="20"/>
        </w:rPr>
        <w:t>České vysoké učení technické v Praze</w:t>
      </w:r>
    </w:p>
    <w:p w:rsidR="0020117C" w:rsidRPr="0020117C" w:rsidRDefault="0020117C" w:rsidP="0020117C">
      <w:pPr>
        <w:spacing w:line="220" w:lineRule="exact"/>
        <w:ind w:firstLine="2268"/>
        <w:rPr>
          <w:rFonts w:ascii="Calibri" w:hAnsi="Calibri"/>
          <w:bCs/>
          <w:sz w:val="20"/>
        </w:rPr>
      </w:pPr>
      <w:r w:rsidRPr="0020117C">
        <w:rPr>
          <w:rFonts w:ascii="Calibri" w:hAnsi="Calibri"/>
          <w:bCs/>
          <w:sz w:val="20"/>
        </w:rPr>
        <w:t>Univerzita Tomáše Bati ve Zlíně</w:t>
      </w:r>
    </w:p>
    <w:p w:rsidR="0020117C" w:rsidRPr="0020117C" w:rsidRDefault="0020117C" w:rsidP="0020117C">
      <w:pPr>
        <w:ind w:firstLine="2268"/>
        <w:rPr>
          <w:rFonts w:ascii="Calibri" w:hAnsi="Calibri" w:cs="Arial"/>
          <w:sz w:val="20"/>
          <w:szCs w:val="20"/>
        </w:rPr>
      </w:pPr>
      <w:r w:rsidRPr="0020117C">
        <w:rPr>
          <w:rFonts w:ascii="Calibri" w:hAnsi="Calibri"/>
          <w:bCs/>
          <w:sz w:val="20"/>
        </w:rPr>
        <w:t>Jihočeská univerzita v Českých Budějovicích</w:t>
      </w:r>
    </w:p>
    <w:p w:rsidR="00875BB2" w:rsidRPr="00875BB2" w:rsidRDefault="00875BB2">
      <w:pPr>
        <w:rPr>
          <w:rFonts w:ascii="Arial" w:hAnsi="Arial" w:cs="Arial"/>
          <w:sz w:val="20"/>
          <w:szCs w:val="20"/>
        </w:rPr>
      </w:pPr>
    </w:p>
    <w:p w:rsidR="00875BB2" w:rsidRPr="002A5E2E" w:rsidRDefault="00875BB2">
      <w:pPr>
        <w:rPr>
          <w:rFonts w:ascii="Arial" w:hAnsi="Arial" w:cs="Arial"/>
          <w:b/>
          <w:sz w:val="20"/>
          <w:szCs w:val="20"/>
        </w:rPr>
      </w:pPr>
      <w:r w:rsidRPr="002A5E2E">
        <w:rPr>
          <w:rFonts w:ascii="Arial" w:hAnsi="Arial" w:cs="Arial"/>
          <w:b/>
          <w:sz w:val="20"/>
          <w:szCs w:val="20"/>
        </w:rPr>
        <w:t>Anotace:</w:t>
      </w:r>
    </w:p>
    <w:p w:rsidR="0020117C" w:rsidRPr="0020117C" w:rsidRDefault="0020117C" w:rsidP="0020117C">
      <w:pPr>
        <w:spacing w:line="200" w:lineRule="exact"/>
        <w:ind w:left="360"/>
        <w:rPr>
          <w:rFonts w:ascii="Times New Roman" w:hAnsi="Times New Roman" w:cs="Times New Roman"/>
          <w:sz w:val="20"/>
        </w:rPr>
      </w:pPr>
      <w:r w:rsidRPr="0020117C">
        <w:rPr>
          <w:rFonts w:ascii="Times New Roman" w:hAnsi="Times New Roman" w:cs="Times New Roman"/>
          <w:sz w:val="20"/>
        </w:rPr>
        <w:t>Hlavním</w:t>
      </w:r>
      <w:r>
        <w:rPr>
          <w:rFonts w:ascii="Times New Roman" w:hAnsi="Times New Roman" w:cs="Times New Roman"/>
          <w:sz w:val="20"/>
        </w:rPr>
        <w:t xml:space="preserve"> cílem předkládaného projektu bylo</w:t>
      </w:r>
      <w:r w:rsidRPr="0020117C">
        <w:rPr>
          <w:rFonts w:ascii="Times New Roman" w:hAnsi="Times New Roman" w:cs="Times New Roman"/>
          <w:sz w:val="20"/>
        </w:rPr>
        <w:t xml:space="preserve"> vybudování distribuované infrastruktury podporující sdílení výpočetních a úložných kapacit pro nasazování nejnovější generace technologií na bázi </w:t>
      </w:r>
      <w:proofErr w:type="spellStart"/>
      <w:r w:rsidRPr="0020117C">
        <w:rPr>
          <w:rFonts w:ascii="Times New Roman" w:hAnsi="Times New Roman" w:cs="Times New Roman"/>
          <w:sz w:val="20"/>
        </w:rPr>
        <w:t>vícedruhových</w:t>
      </w:r>
      <w:proofErr w:type="spellEnd"/>
      <w:r w:rsidRPr="0020117C">
        <w:rPr>
          <w:rFonts w:ascii="Times New Roman" w:hAnsi="Times New Roman" w:cs="Times New Roman"/>
          <w:sz w:val="20"/>
        </w:rPr>
        <w:t xml:space="preserve"> médií s přímou podporou studentů se speciálními potřebami při jejich studiu a umožňující zejména:</w:t>
      </w:r>
    </w:p>
    <w:p w:rsidR="0020117C" w:rsidRDefault="0020117C" w:rsidP="0020117C">
      <w:pPr>
        <w:spacing w:line="200" w:lineRule="exact"/>
        <w:rPr>
          <w:sz w:val="20"/>
        </w:rPr>
      </w:pPr>
    </w:p>
    <w:p w:rsidR="0020117C" w:rsidRDefault="0020117C" w:rsidP="0020117C">
      <w:pPr>
        <w:pStyle w:val="Odstavecseseznamem"/>
        <w:numPr>
          <w:ilvl w:val="0"/>
          <w:numId w:val="8"/>
        </w:numPr>
        <w:spacing w:line="200" w:lineRule="exact"/>
        <w:ind w:left="720"/>
        <w:jc w:val="both"/>
        <w:rPr>
          <w:sz w:val="20"/>
        </w:rPr>
      </w:pPr>
      <w:r>
        <w:rPr>
          <w:sz w:val="20"/>
        </w:rPr>
        <w:t xml:space="preserve">spolupráci při rozšíření služeb </w:t>
      </w:r>
      <w:r w:rsidRPr="00A319BB">
        <w:rPr>
          <w:sz w:val="20"/>
        </w:rPr>
        <w:t>cent</w:t>
      </w:r>
      <w:r>
        <w:rPr>
          <w:sz w:val="20"/>
        </w:rPr>
        <w:t>e</w:t>
      </w:r>
      <w:r w:rsidRPr="00A319BB">
        <w:rPr>
          <w:sz w:val="20"/>
        </w:rPr>
        <w:t>r podpory studentům se speciálními potřebami na řešitelských univerzitách, kde kromě stávajících služeb typu</w:t>
      </w:r>
      <w:r w:rsidRPr="00A319BB">
        <w:rPr>
          <w:color w:val="000000" w:themeColor="text1"/>
          <w:sz w:val="20"/>
        </w:rPr>
        <w:t xml:space="preserve"> pedagogického, speciálně pedagogického a psychologického poradenství, asistenčních, tlumočnických, </w:t>
      </w:r>
      <w:r>
        <w:rPr>
          <w:color w:val="000000" w:themeColor="text1"/>
          <w:sz w:val="20"/>
        </w:rPr>
        <w:t>zapisovatelských a dalších byly</w:t>
      </w:r>
      <w:r w:rsidRPr="00A319BB">
        <w:rPr>
          <w:color w:val="000000" w:themeColor="text1"/>
          <w:sz w:val="20"/>
        </w:rPr>
        <w:t xml:space="preserve"> </w:t>
      </w:r>
      <w:r w:rsidRPr="00A319BB">
        <w:rPr>
          <w:sz w:val="20"/>
        </w:rPr>
        <w:t xml:space="preserve">při podpoře výukového procesu studentů postižených </w:t>
      </w:r>
      <w:r w:rsidRPr="00A319BB">
        <w:rPr>
          <w:color w:val="000000"/>
          <w:sz w:val="20"/>
        </w:rPr>
        <w:t>pohybově, zrakově a sluchově a jinak znevýhodněných</w:t>
      </w:r>
      <w:r w:rsidRPr="00A319BB">
        <w:rPr>
          <w:color w:val="000000" w:themeColor="text1"/>
          <w:sz w:val="20"/>
        </w:rPr>
        <w:t xml:space="preserve"> pilotně nasazeny</w:t>
      </w:r>
      <w:r w:rsidRPr="00A319BB">
        <w:rPr>
          <w:sz w:val="20"/>
        </w:rPr>
        <w:t xml:space="preserve"> mobilní technologie na bázi </w:t>
      </w:r>
      <w:proofErr w:type="spellStart"/>
      <w:r w:rsidRPr="00A319BB">
        <w:rPr>
          <w:sz w:val="20"/>
        </w:rPr>
        <w:t>vícedruhových</w:t>
      </w:r>
      <w:proofErr w:type="spellEnd"/>
      <w:r w:rsidRPr="00A319BB">
        <w:rPr>
          <w:sz w:val="20"/>
        </w:rPr>
        <w:t xml:space="preserve"> médií</w:t>
      </w:r>
      <w:r>
        <w:rPr>
          <w:color w:val="000000"/>
          <w:sz w:val="20"/>
        </w:rPr>
        <w:t>, s jejichž využitím byla</w:t>
      </w:r>
      <w:r w:rsidRPr="00A319BB">
        <w:rPr>
          <w:color w:val="000000"/>
          <w:sz w:val="20"/>
        </w:rPr>
        <w:t xml:space="preserve"> realizována </w:t>
      </w:r>
      <w:r w:rsidRPr="00A319BB">
        <w:rPr>
          <w:sz w:val="20"/>
        </w:rPr>
        <w:t>adaptace stávajících a vytváření nových záznamů prezentací pedagogů podle potřeb studentů se speciálními potřebami,</w:t>
      </w:r>
    </w:p>
    <w:p w:rsidR="0020117C" w:rsidRPr="00A319BB" w:rsidRDefault="0020117C" w:rsidP="0020117C">
      <w:pPr>
        <w:pStyle w:val="Odstavecseseznamem"/>
        <w:spacing w:line="200" w:lineRule="exact"/>
        <w:jc w:val="both"/>
        <w:rPr>
          <w:sz w:val="20"/>
        </w:rPr>
      </w:pPr>
    </w:p>
    <w:p w:rsidR="0020117C" w:rsidRDefault="0020117C" w:rsidP="0020117C">
      <w:pPr>
        <w:pStyle w:val="Odstavecseseznamem"/>
        <w:numPr>
          <w:ilvl w:val="0"/>
          <w:numId w:val="8"/>
        </w:numPr>
        <w:spacing w:line="200" w:lineRule="exact"/>
        <w:ind w:left="720"/>
        <w:jc w:val="both"/>
        <w:rPr>
          <w:sz w:val="20"/>
        </w:rPr>
      </w:pPr>
      <w:r>
        <w:rPr>
          <w:sz w:val="20"/>
        </w:rPr>
        <w:t>realizaci ucelených kolekcí z</w:t>
      </w:r>
      <w:r w:rsidRPr="00B1530F">
        <w:rPr>
          <w:sz w:val="20"/>
        </w:rPr>
        <w:t>áznam</w:t>
      </w:r>
      <w:r>
        <w:rPr>
          <w:sz w:val="20"/>
        </w:rPr>
        <w:t>ů prezentací pedagogických pracovníků a</w:t>
      </w:r>
      <w:r w:rsidRPr="00B1530F">
        <w:rPr>
          <w:sz w:val="20"/>
        </w:rPr>
        <w:t xml:space="preserve"> jejich dostupnost v reálném čase nebo na vyžádání v rámci </w:t>
      </w:r>
      <w:r>
        <w:rPr>
          <w:sz w:val="20"/>
        </w:rPr>
        <w:t xml:space="preserve">služeb distribuovaného úložiště vzdělávacích objektů na bázi technologie </w:t>
      </w:r>
      <w:proofErr w:type="spellStart"/>
      <w:r>
        <w:rPr>
          <w:sz w:val="20"/>
        </w:rPr>
        <w:t>vícedruhových</w:t>
      </w:r>
      <w:proofErr w:type="spellEnd"/>
      <w:r>
        <w:rPr>
          <w:sz w:val="20"/>
        </w:rPr>
        <w:t xml:space="preserve"> médií integrovaného s </w:t>
      </w:r>
      <w:r w:rsidRPr="00B1530F">
        <w:rPr>
          <w:sz w:val="20"/>
        </w:rPr>
        <w:t>prostředí</w:t>
      </w:r>
      <w:r>
        <w:rPr>
          <w:sz w:val="20"/>
        </w:rPr>
        <w:t>mi</w:t>
      </w:r>
      <w:r w:rsidRPr="00B1530F">
        <w:rPr>
          <w:sz w:val="20"/>
        </w:rPr>
        <w:t xml:space="preserve"> virtuálních univerzit na projektu participujících vysokých škol, </w:t>
      </w:r>
    </w:p>
    <w:p w:rsidR="0020117C" w:rsidRDefault="0020117C" w:rsidP="0020117C">
      <w:pPr>
        <w:pStyle w:val="Odstavecseseznamem"/>
        <w:spacing w:line="200" w:lineRule="exact"/>
        <w:jc w:val="both"/>
        <w:rPr>
          <w:sz w:val="20"/>
        </w:rPr>
      </w:pPr>
    </w:p>
    <w:p w:rsidR="0020117C" w:rsidRDefault="0020117C" w:rsidP="0020117C">
      <w:pPr>
        <w:pStyle w:val="Odstavecseseznamem"/>
        <w:numPr>
          <w:ilvl w:val="0"/>
          <w:numId w:val="8"/>
        </w:numPr>
        <w:spacing w:line="200" w:lineRule="exact"/>
        <w:ind w:left="720"/>
        <w:jc w:val="both"/>
        <w:rPr>
          <w:sz w:val="20"/>
        </w:rPr>
      </w:pPr>
      <w:r w:rsidRPr="00B1530F">
        <w:rPr>
          <w:sz w:val="20"/>
        </w:rPr>
        <w:t>nasazování nové generace záznamníků</w:t>
      </w:r>
      <w:r>
        <w:rPr>
          <w:sz w:val="20"/>
        </w:rPr>
        <w:t xml:space="preserve"> na bázi technologie </w:t>
      </w:r>
      <w:proofErr w:type="spellStart"/>
      <w:r>
        <w:rPr>
          <w:sz w:val="20"/>
        </w:rPr>
        <w:t>vícedruhových</w:t>
      </w:r>
      <w:proofErr w:type="spellEnd"/>
      <w:r>
        <w:rPr>
          <w:sz w:val="20"/>
        </w:rPr>
        <w:t xml:space="preserve"> médií umožňujících výrazné snížení finančních, personálních a časových nákladů při pořizování a tvorbě záznamů prezentací a jejich integraci se stávající infrastrukturou audiovizuálních přednáškových aul a učeben bez nutnosti jejich vybavování vybraným řídicím systémem</w:t>
      </w:r>
      <w:r w:rsidRPr="00B1530F">
        <w:rPr>
          <w:sz w:val="20"/>
        </w:rPr>
        <w:t xml:space="preserve">, </w:t>
      </w:r>
    </w:p>
    <w:p w:rsidR="0020117C" w:rsidRPr="00B1530F" w:rsidRDefault="0020117C" w:rsidP="0020117C">
      <w:pPr>
        <w:spacing w:line="200" w:lineRule="exact"/>
        <w:ind w:left="360"/>
        <w:rPr>
          <w:sz w:val="20"/>
        </w:rPr>
      </w:pPr>
    </w:p>
    <w:p w:rsidR="0020117C" w:rsidRPr="00920FB1" w:rsidRDefault="0020117C" w:rsidP="0020117C">
      <w:pPr>
        <w:pStyle w:val="Odstavecseseznamem"/>
        <w:numPr>
          <w:ilvl w:val="0"/>
          <w:numId w:val="8"/>
        </w:numPr>
        <w:spacing w:line="200" w:lineRule="exact"/>
        <w:ind w:left="720"/>
        <w:jc w:val="both"/>
        <w:rPr>
          <w:sz w:val="20"/>
        </w:rPr>
      </w:pPr>
      <w:r w:rsidRPr="00B1530F">
        <w:rPr>
          <w:sz w:val="20"/>
        </w:rPr>
        <w:t>rozší</w:t>
      </w:r>
      <w:r>
        <w:rPr>
          <w:sz w:val="20"/>
        </w:rPr>
        <w:t xml:space="preserve">ření služeb distribuovaného úložiště obsahujícího vzdělávací objekty na bázi technologie </w:t>
      </w:r>
      <w:proofErr w:type="spellStart"/>
      <w:r>
        <w:rPr>
          <w:sz w:val="20"/>
        </w:rPr>
        <w:t>vícedruhových</w:t>
      </w:r>
      <w:proofErr w:type="spellEnd"/>
      <w:r>
        <w:rPr>
          <w:sz w:val="20"/>
        </w:rPr>
        <w:t xml:space="preserve"> médií o funkcionality </w:t>
      </w:r>
      <w:r w:rsidRPr="00AC5E91">
        <w:rPr>
          <w:color w:val="000000"/>
          <w:sz w:val="20"/>
        </w:rPr>
        <w:t>programového prostředí umožňujícího indexaci audio záznamů pořízený</w:t>
      </w:r>
      <w:r>
        <w:rPr>
          <w:color w:val="000000"/>
          <w:sz w:val="20"/>
        </w:rPr>
        <w:t>ch</w:t>
      </w:r>
      <w:r w:rsidRPr="00AC5E91">
        <w:rPr>
          <w:color w:val="000000"/>
          <w:sz w:val="20"/>
        </w:rPr>
        <w:t xml:space="preserve"> technologiemi na bázi </w:t>
      </w:r>
      <w:proofErr w:type="spellStart"/>
      <w:r w:rsidRPr="00AC5E91">
        <w:rPr>
          <w:color w:val="000000"/>
          <w:sz w:val="20"/>
        </w:rPr>
        <w:t>vícedruhových</w:t>
      </w:r>
      <w:proofErr w:type="spellEnd"/>
      <w:r w:rsidRPr="00AC5E91">
        <w:rPr>
          <w:color w:val="000000"/>
          <w:sz w:val="20"/>
        </w:rPr>
        <w:t xml:space="preserve"> médií a jejich prohledávání v reálném čase podle zadaných klíčových slov</w:t>
      </w:r>
      <w:r>
        <w:rPr>
          <w:color w:val="000000"/>
          <w:sz w:val="20"/>
        </w:rPr>
        <w:t xml:space="preserve"> a realizaci tvorby specializovaných oborových slovníků ve vybraných oblastech.</w:t>
      </w:r>
    </w:p>
    <w:sectPr w:rsidR="0020117C" w:rsidRPr="00920FB1" w:rsidSect="0039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25C"/>
    <w:multiLevelType w:val="hybridMultilevel"/>
    <w:tmpl w:val="8A4E719E"/>
    <w:lvl w:ilvl="0" w:tplc="0405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3CC66DF"/>
    <w:multiLevelType w:val="hybridMultilevel"/>
    <w:tmpl w:val="4BECE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052528"/>
    <w:multiLevelType w:val="hybridMultilevel"/>
    <w:tmpl w:val="DE0612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B294A"/>
    <w:multiLevelType w:val="hybridMultilevel"/>
    <w:tmpl w:val="6B562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246F"/>
    <w:multiLevelType w:val="hybridMultilevel"/>
    <w:tmpl w:val="CFB04C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D761C"/>
    <w:multiLevelType w:val="hybridMultilevel"/>
    <w:tmpl w:val="D4D2FA34"/>
    <w:lvl w:ilvl="0" w:tplc="040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67474F4C"/>
    <w:multiLevelType w:val="hybridMultilevel"/>
    <w:tmpl w:val="1E3E71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96489"/>
    <w:multiLevelType w:val="hybridMultilevel"/>
    <w:tmpl w:val="314EE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EC0"/>
    <w:rsid w:val="0015573E"/>
    <w:rsid w:val="001837AC"/>
    <w:rsid w:val="0020117C"/>
    <w:rsid w:val="002A5E2E"/>
    <w:rsid w:val="00391377"/>
    <w:rsid w:val="00636EC0"/>
    <w:rsid w:val="00875BB2"/>
    <w:rsid w:val="008A0993"/>
    <w:rsid w:val="00B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377"/>
  </w:style>
  <w:style w:type="paragraph" w:styleId="Nadpis4">
    <w:name w:val="heading 4"/>
    <w:basedOn w:val="Normln"/>
    <w:next w:val="Normln"/>
    <w:link w:val="Nadpis4Char"/>
    <w:qFormat/>
    <w:rsid w:val="00875BB2"/>
    <w:pPr>
      <w:keepNext/>
      <w:outlineLvl w:val="3"/>
    </w:pPr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75BB2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875B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5BB2"/>
    <w:pPr>
      <w:widowControl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link w:val="textChar"/>
    <w:rsid w:val="00875BB2"/>
    <w:pPr>
      <w:spacing w:after="120"/>
      <w:ind w:firstLine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875B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act">
    <w:name w:val="compact"/>
    <w:basedOn w:val="Normln"/>
    <w:rsid w:val="00875BB2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75B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5BB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Zid09</cp:lastModifiedBy>
  <cp:revision>7</cp:revision>
  <dcterms:created xsi:type="dcterms:W3CDTF">2011-01-18T09:02:00Z</dcterms:created>
  <dcterms:modified xsi:type="dcterms:W3CDTF">2013-04-03T08:25:00Z</dcterms:modified>
</cp:coreProperties>
</file>